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8FC02" w14:textId="22B0F80B" w:rsidR="008F033D" w:rsidRPr="00AF1141" w:rsidRDefault="00D30CC2" w:rsidP="00AF1141">
      <w:pPr>
        <w:jc w:val="center"/>
        <w:rPr>
          <w:b/>
          <w:sz w:val="32"/>
          <w:szCs w:val="32"/>
          <w:u w:val="single"/>
        </w:rPr>
      </w:pPr>
      <w:r w:rsidRPr="008F033D">
        <w:rPr>
          <w:b/>
          <w:sz w:val="32"/>
          <w:szCs w:val="32"/>
          <w:u w:val="single"/>
        </w:rPr>
        <w:t>DPL Track Guidelines</w:t>
      </w:r>
      <w:r w:rsidR="008D10BF" w:rsidRPr="008F033D">
        <w:rPr>
          <w:b/>
          <w:sz w:val="32"/>
          <w:szCs w:val="32"/>
          <w:u w:val="single"/>
        </w:rPr>
        <w:t xml:space="preserve"> </w:t>
      </w:r>
      <w:r w:rsidR="008F033D" w:rsidRPr="008F033D">
        <w:rPr>
          <w:b/>
          <w:sz w:val="32"/>
          <w:szCs w:val="32"/>
          <w:u w:val="single"/>
        </w:rPr>
        <w:t>20</w:t>
      </w:r>
      <w:r w:rsidR="002970A7">
        <w:rPr>
          <w:b/>
          <w:sz w:val="32"/>
          <w:szCs w:val="32"/>
          <w:u w:val="single"/>
        </w:rPr>
        <w:t>2</w:t>
      </w:r>
      <w:r w:rsidR="00DF0207">
        <w:rPr>
          <w:b/>
          <w:sz w:val="32"/>
          <w:szCs w:val="32"/>
          <w:u w:val="single"/>
        </w:rPr>
        <w:t>5</w:t>
      </w:r>
    </w:p>
    <w:p w14:paraId="19D6885B" w14:textId="203E85D0" w:rsidR="0019169A" w:rsidRPr="0019169A" w:rsidRDefault="007E4C60" w:rsidP="0092270E">
      <w:pPr>
        <w:pStyle w:val="NoSpacing"/>
      </w:pPr>
      <w:r w:rsidRPr="008F033D">
        <w:rPr>
          <w:b/>
          <w:u w:val="single"/>
        </w:rPr>
        <w:t>GENERAL GUIDELINES</w:t>
      </w:r>
      <w:r>
        <w:t>:</w:t>
      </w:r>
      <w:r w:rsidR="008F033D">
        <w:t xml:space="preserve">  </w:t>
      </w:r>
      <w:r w:rsidRPr="008F033D">
        <w:t>Athletes are allowed a maximum of</w:t>
      </w:r>
      <w:r w:rsidR="008F033D" w:rsidRPr="008F033D">
        <w:t xml:space="preserve"> </w:t>
      </w:r>
      <w:r w:rsidRPr="008F033D">
        <w:t>5 total events</w:t>
      </w:r>
      <w:r w:rsidR="008F033D">
        <w:t xml:space="preserve">.  </w:t>
      </w:r>
      <w:r w:rsidR="00C0164A">
        <w:t xml:space="preserve">Of the 5, only 4 can be running events.  </w:t>
      </w:r>
      <w:r w:rsidR="008F033D">
        <w:t xml:space="preserve">They can enter </w:t>
      </w:r>
      <w:r w:rsidRPr="007E4C60">
        <w:t xml:space="preserve">4 running events </w:t>
      </w:r>
      <w:r w:rsidR="008F033D">
        <w:t xml:space="preserve">but </w:t>
      </w:r>
      <w:r w:rsidRPr="007E4C60">
        <w:t xml:space="preserve">1 </w:t>
      </w:r>
      <w:r w:rsidRPr="007E4C60">
        <w:rPr>
          <w:i/>
        </w:rPr>
        <w:t>must</w:t>
      </w:r>
      <w:r w:rsidR="008F033D">
        <w:t xml:space="preserve"> be a relay</w:t>
      </w:r>
      <w:r w:rsidR="00616EF5">
        <w:t>.  I</w:t>
      </w:r>
      <w:r w:rsidR="008F033D">
        <w:t xml:space="preserve">f entered in 4 </w:t>
      </w:r>
      <w:r w:rsidR="00616EF5">
        <w:t xml:space="preserve">events then there is </w:t>
      </w:r>
      <w:r w:rsidR="008F033D">
        <w:t xml:space="preserve">a max of </w:t>
      </w:r>
      <w:r w:rsidRPr="007E4C60">
        <w:t>3 field events</w:t>
      </w:r>
      <w:r w:rsidR="008F033D">
        <w:t xml:space="preserve">.  </w:t>
      </w:r>
      <w:r>
        <w:t xml:space="preserve">JV </w:t>
      </w:r>
      <w:r w:rsidRPr="007E4C60">
        <w:t>Athletes may not be</w:t>
      </w:r>
      <w:r>
        <w:t xml:space="preserve"> entered in both the 50m and 100m at the same meet.</w:t>
      </w:r>
      <w:r w:rsidR="008F033D">
        <w:t xml:space="preserve">  </w:t>
      </w:r>
      <w:r w:rsidR="001C5FCD" w:rsidRPr="00DF0207">
        <w:t>Each team may only enter 3 athletes per event (with the exception of the 50m in JV, see below)</w:t>
      </w:r>
      <w:r w:rsidR="008F033D" w:rsidRPr="00DF0207">
        <w:t>.</w:t>
      </w:r>
    </w:p>
    <w:p w14:paraId="564ABD55" w14:textId="0C4E4FE8" w:rsidR="00616EF5" w:rsidRDefault="00616EF5" w:rsidP="0092270E">
      <w:pPr>
        <w:pStyle w:val="NoSpacing"/>
      </w:pPr>
    </w:p>
    <w:p w14:paraId="335C2B95" w14:textId="31F19F04" w:rsidR="00616EF5" w:rsidRDefault="00616EF5" w:rsidP="0092270E">
      <w:pPr>
        <w:pStyle w:val="NoSpacing"/>
      </w:pPr>
      <w:r>
        <w:t>Athletes represent their school when participating in track, regardless of the number of athletes signed up.  They may practice with another school but must be entered as athletes from their home school.</w:t>
      </w:r>
    </w:p>
    <w:p w14:paraId="1D6E3A6A" w14:textId="28C3C5CF" w:rsidR="00616EF5" w:rsidRDefault="00616EF5" w:rsidP="0092270E">
      <w:pPr>
        <w:pStyle w:val="NoSpacing"/>
      </w:pPr>
    </w:p>
    <w:p w14:paraId="79884CBE" w14:textId="6DC1E8AD" w:rsidR="00616EF5" w:rsidRDefault="00616EF5" w:rsidP="0092270E">
      <w:pPr>
        <w:pStyle w:val="NoSpacing"/>
      </w:pPr>
      <w:r>
        <w:t>If school ha</w:t>
      </w:r>
      <w:r w:rsidR="00853684">
        <w:t>s</w:t>
      </w:r>
      <w:r>
        <w:t xml:space="preserve"> more than 20 participants, they may divide them into 2 teams.  But each team must have a minimum of 10 athletes participating.</w:t>
      </w:r>
    </w:p>
    <w:p w14:paraId="61BD0B9D" w14:textId="77777777" w:rsidR="0092270E" w:rsidRPr="0092270E" w:rsidRDefault="0092270E" w:rsidP="0092270E">
      <w:pPr>
        <w:pStyle w:val="NoSpacing"/>
      </w:pPr>
    </w:p>
    <w:p w14:paraId="585B0A45" w14:textId="017C1CCF" w:rsidR="00686E71" w:rsidRDefault="0095104E" w:rsidP="008F033D">
      <w:pPr>
        <w:spacing w:line="240" w:lineRule="auto"/>
      </w:pPr>
      <w:r w:rsidRPr="00686E71">
        <w:rPr>
          <w:b/>
          <w:u w:val="single"/>
        </w:rPr>
        <w:t>PARTICIPATION</w:t>
      </w:r>
      <w:r w:rsidRPr="0095104E">
        <w:rPr>
          <w:b/>
        </w:rPr>
        <w:t>:</w:t>
      </w:r>
      <w:r w:rsidR="008F033D" w:rsidRPr="0095104E">
        <w:rPr>
          <w:b/>
        </w:rPr>
        <w:t xml:space="preserve">  </w:t>
      </w:r>
      <w:r w:rsidR="00686E71">
        <w:t>NON-DESIGNATED PARTICIPANTS</w:t>
      </w:r>
      <w:r w:rsidR="00D30CC2">
        <w:t>:</w:t>
      </w:r>
      <w:r w:rsidR="00686E71">
        <w:t xml:space="preserve"> </w:t>
      </w:r>
      <w:r w:rsidR="008F033D">
        <w:t xml:space="preserve">  </w:t>
      </w:r>
      <w:r w:rsidR="00686E71">
        <w:t xml:space="preserve">In the first two (2) Junior Varsity meets, teams will be permitted to have (3) non-designated entries in the </w:t>
      </w:r>
      <w:proofErr w:type="gramStart"/>
      <w:r w:rsidR="00686E71">
        <w:t>50</w:t>
      </w:r>
      <w:r w:rsidR="002970A7">
        <w:t xml:space="preserve"> </w:t>
      </w:r>
      <w:r w:rsidR="00686E71">
        <w:t>meter</w:t>
      </w:r>
      <w:proofErr w:type="gramEnd"/>
      <w:r w:rsidR="00686E71">
        <w:t xml:space="preserve"> </w:t>
      </w:r>
      <w:r w:rsidR="002970A7">
        <w:t>race</w:t>
      </w:r>
      <w:r w:rsidR="003E769C">
        <w:t xml:space="preserve"> </w:t>
      </w:r>
      <w:r w:rsidR="00686E71">
        <w:t>only</w:t>
      </w:r>
      <w:r w:rsidR="003E769C" w:rsidRPr="002970A7">
        <w:t>.</w:t>
      </w:r>
      <w:r w:rsidR="008F033D" w:rsidRPr="002970A7">
        <w:t xml:space="preserve">  </w:t>
      </w:r>
      <w:r w:rsidR="002970A7">
        <w:t>T</w:t>
      </w:r>
      <w:r w:rsidR="008F033D" w:rsidRPr="002970A7">
        <w:t xml:space="preserve">he 50 </w:t>
      </w:r>
      <w:r w:rsidR="002970A7">
        <w:t>meter is not</w:t>
      </w:r>
      <w:r w:rsidR="008F033D" w:rsidRPr="002970A7">
        <w:t xml:space="preserve"> a scored event.</w:t>
      </w:r>
    </w:p>
    <w:p w14:paraId="1169CFFF" w14:textId="017E823F" w:rsidR="007726EE" w:rsidRPr="007726EE" w:rsidRDefault="007726EE" w:rsidP="008F033D">
      <w:pPr>
        <w:spacing w:line="240" w:lineRule="auto"/>
      </w:pPr>
      <w:r w:rsidRPr="007726EE">
        <w:rPr>
          <w:highlight w:val="yellow"/>
        </w:rPr>
        <w:t>Each team is permitted a max of 3 athletes per event</w:t>
      </w:r>
      <w:r>
        <w:rPr>
          <w:highlight w:val="yellow"/>
        </w:rPr>
        <w:t>.</w:t>
      </w:r>
      <w:bookmarkStart w:id="0" w:name="_GoBack"/>
      <w:bookmarkEnd w:id="0"/>
      <w:r w:rsidRPr="007726EE">
        <w:t xml:space="preserve"> </w:t>
      </w:r>
    </w:p>
    <w:p w14:paraId="37A5EE1B" w14:textId="2C73662B" w:rsidR="00686E71" w:rsidRDefault="003E769C" w:rsidP="008F033D">
      <w:pPr>
        <w:spacing w:line="240" w:lineRule="auto"/>
      </w:pPr>
      <w:r>
        <w:t>E</w:t>
      </w:r>
      <w:r w:rsidR="008F033D">
        <w:t xml:space="preserve">ach team will be allowed one ND </w:t>
      </w:r>
      <w:proofErr w:type="gramStart"/>
      <w:r w:rsidR="008F033D">
        <w:t>(”B</w:t>
      </w:r>
      <w:proofErr w:type="gramEnd"/>
      <w:r w:rsidR="008F033D">
        <w:t xml:space="preserve">”) </w:t>
      </w:r>
      <w:r>
        <w:t>relay team per relay event in JV and Varsity meets. The non-designated participant (s) cannot score points for team</w:t>
      </w:r>
      <w:r w:rsidR="0092270E">
        <w:t>.</w:t>
      </w:r>
    </w:p>
    <w:p w14:paraId="73AC5101" w14:textId="7A28883F" w:rsidR="008D3586" w:rsidRDefault="00686E71" w:rsidP="008F033D">
      <w:pPr>
        <w:spacing w:line="240" w:lineRule="auto"/>
      </w:pPr>
      <w:r>
        <w:t>Non-designated INDIVIDUAL participation is NOT allowed in the Var</w:t>
      </w:r>
      <w:r w:rsidR="009B64A2">
        <w:t>sity meets</w:t>
      </w:r>
      <w:r w:rsidR="008F033D">
        <w:t xml:space="preserve">.  </w:t>
      </w:r>
      <w:r>
        <w:t>For City Meets</w:t>
      </w:r>
      <w:r w:rsidR="002970A7">
        <w:t xml:space="preserve"> (JV and Varsity)</w:t>
      </w:r>
      <w:r>
        <w:t xml:space="preserve">, there will be no </w:t>
      </w:r>
      <w:r w:rsidR="009B64A2">
        <w:t xml:space="preserve">individual </w:t>
      </w:r>
      <w:r>
        <w:t>ND participation allowed.</w:t>
      </w:r>
    </w:p>
    <w:p w14:paraId="7FFFD94F" w14:textId="39900465" w:rsidR="00DF0207" w:rsidRDefault="00DF0207" w:rsidP="008F033D">
      <w:pPr>
        <w:spacing w:line="240" w:lineRule="auto"/>
      </w:pPr>
      <w:r w:rsidRPr="00DF0207">
        <w:rPr>
          <w:highlight w:val="yellow"/>
        </w:rPr>
        <w:t>No ND relays will be permitted in the city meets. (new for 2025)</w:t>
      </w:r>
    </w:p>
    <w:p w14:paraId="34AC9358" w14:textId="045A9C63" w:rsidR="008D3586" w:rsidRPr="008F033D" w:rsidRDefault="008D3586" w:rsidP="008F033D">
      <w:pPr>
        <w:spacing w:line="240" w:lineRule="auto"/>
        <w:rPr>
          <w:b/>
          <w:u w:val="single"/>
        </w:rPr>
      </w:pPr>
      <w:r w:rsidRPr="008F033D">
        <w:rPr>
          <w:b/>
          <w:u w:val="single"/>
        </w:rPr>
        <w:t>JV ATHLETES ON VARSITY ROSTER</w:t>
      </w:r>
      <w:r w:rsidR="003E769C" w:rsidRPr="008F033D">
        <w:rPr>
          <w:b/>
          <w:u w:val="single"/>
        </w:rPr>
        <w:t>:</w:t>
      </w:r>
      <w:r w:rsidR="008F033D">
        <w:rPr>
          <w:b/>
          <w:u w:val="single"/>
        </w:rPr>
        <w:t xml:space="preserve">  </w:t>
      </w:r>
      <w:r w:rsidRPr="003E769C">
        <w:t>For a JV athlete to be included on a VARSITY roster</w:t>
      </w:r>
      <w:r w:rsidR="008F033D">
        <w:t xml:space="preserve"> and participate in the varsity meets</w:t>
      </w:r>
      <w:r w:rsidRPr="003E769C">
        <w:t xml:space="preserve">, that athlete must have </w:t>
      </w:r>
      <w:r w:rsidR="003E769C" w:rsidRPr="003E769C">
        <w:t xml:space="preserve">won their event(s) </w:t>
      </w:r>
      <w:r w:rsidRPr="003E769C">
        <w:t>in JV meets</w:t>
      </w:r>
      <w:r w:rsidR="00717BDC">
        <w:t xml:space="preserve"> and then are only permitted to participate in that event at the varsity level (plus relays). </w:t>
      </w:r>
      <w:r w:rsidR="008F033D">
        <w:t xml:space="preserve"> </w:t>
      </w:r>
      <w:r w:rsidRPr="003E769C">
        <w:t xml:space="preserve">Any coach who wishes to enter a JV athlete in Varsity meets must </w:t>
      </w:r>
      <w:r w:rsidR="002970A7">
        <w:t>submit the athletes name to</w:t>
      </w:r>
      <w:r w:rsidRPr="003E769C">
        <w:t xml:space="preserve"> the DPL office</w:t>
      </w:r>
      <w:r w:rsidR="002970A7">
        <w:t xml:space="preserve"> for approval</w:t>
      </w:r>
      <w:r w:rsidRPr="003E769C">
        <w:t>.</w:t>
      </w:r>
    </w:p>
    <w:p w14:paraId="5B9D53BC" w14:textId="482FD906" w:rsidR="009B64A2" w:rsidRDefault="00686E71" w:rsidP="008F033D">
      <w:pPr>
        <w:spacing w:line="240" w:lineRule="auto"/>
      </w:pPr>
      <w:r>
        <w:t xml:space="preserve"> </w:t>
      </w:r>
      <w:r w:rsidR="001C5FCD">
        <w:rPr>
          <w:b/>
          <w:u w:val="single"/>
        </w:rPr>
        <w:t>CITY MEET QUALIFICATIONS:</w:t>
      </w:r>
      <w:r w:rsidR="009B64A2" w:rsidRPr="009B64A2">
        <w:rPr>
          <w:b/>
          <w:u w:val="single"/>
        </w:rPr>
        <w:t xml:space="preserve"> </w:t>
      </w:r>
      <w:r w:rsidR="008F033D">
        <w:rPr>
          <w:b/>
        </w:rPr>
        <w:t xml:space="preserve">  </w:t>
      </w:r>
      <w:r w:rsidR="009B64A2">
        <w:t>Each participant who wis</w:t>
      </w:r>
      <w:r w:rsidR="003E769C">
        <w:t xml:space="preserve">hes to enter the JV </w:t>
      </w:r>
      <w:r w:rsidR="00DF0207">
        <w:t xml:space="preserve">or varsity </w:t>
      </w:r>
      <w:r w:rsidR="009B64A2">
        <w:t xml:space="preserve">City Meet must have been entered in one </w:t>
      </w:r>
      <w:r w:rsidR="003E769C">
        <w:t>preliminary</w:t>
      </w:r>
      <w:r w:rsidR="009B64A2">
        <w:t xml:space="preserve"> meet and participated in at least one event at </w:t>
      </w:r>
      <w:r w:rsidR="003E769C">
        <w:t xml:space="preserve">that </w:t>
      </w:r>
      <w:r w:rsidR="009B64A2">
        <w:t>meet</w:t>
      </w:r>
      <w:r w:rsidR="00DF0207">
        <w:t>.</w:t>
      </w:r>
    </w:p>
    <w:p w14:paraId="3DA2390D" w14:textId="77777777" w:rsidR="009B64A2" w:rsidRDefault="009B64A2" w:rsidP="008F033D">
      <w:pPr>
        <w:spacing w:line="240" w:lineRule="auto"/>
      </w:pPr>
      <w:r w:rsidRPr="003E769C">
        <w:t>Each athlete must have earned a qualifying time/distance for each event entered in the City Meet, showing that they COMPETED (</w:t>
      </w:r>
      <w:r w:rsidR="003E769C">
        <w:t xml:space="preserve">and </w:t>
      </w:r>
      <w:r w:rsidRPr="003E769C">
        <w:t xml:space="preserve">were not just </w:t>
      </w:r>
      <w:r w:rsidRPr="003E769C">
        <w:rPr>
          <w:i/>
        </w:rPr>
        <w:t>entered</w:t>
      </w:r>
      <w:r w:rsidR="003E769C" w:rsidRPr="003E769C">
        <w:t>) in that event</w:t>
      </w:r>
      <w:r w:rsidR="003E769C">
        <w:t xml:space="preserve">. EX: to run the 100m run in the City Meet, the athlete must have run the 100m in a prelim meet </w:t>
      </w:r>
      <w:r w:rsidR="003E769C">
        <w:rPr>
          <w:i/>
        </w:rPr>
        <w:t>and</w:t>
      </w:r>
      <w:r w:rsidR="003E769C">
        <w:t xml:space="preserve"> received a time (did not DQ/scratch, etc.)</w:t>
      </w:r>
    </w:p>
    <w:p w14:paraId="137374D4" w14:textId="14E1F5E2" w:rsidR="003E769C" w:rsidRPr="003E769C" w:rsidRDefault="003E769C" w:rsidP="008F033D">
      <w:pPr>
        <w:spacing w:line="240" w:lineRule="auto"/>
      </w:pPr>
      <w:r>
        <w:t>A list of field event qualifiers</w:t>
      </w:r>
      <w:r w:rsidR="00341992">
        <w:t xml:space="preserve"> (top 25)</w:t>
      </w:r>
      <w:r>
        <w:t xml:space="preserve"> will be sent to the coaches/ADs prior to the City Meet.</w:t>
      </w:r>
      <w:r w:rsidR="008F033D">
        <w:t xml:space="preserve"> </w:t>
      </w:r>
      <w:r>
        <w:t xml:space="preserve"> </w:t>
      </w:r>
      <w:r w:rsidR="00DF0207" w:rsidRPr="00341992">
        <w:rPr>
          <w:highlight w:val="yellow"/>
        </w:rPr>
        <w:t>We will also be limiting the number of runners eligible for the city meets to the top 25 (based on times).</w:t>
      </w:r>
      <w:r w:rsidR="00DF0207">
        <w:t xml:space="preserve">  </w:t>
      </w:r>
      <w:r>
        <w:t xml:space="preserve">For relays, the seed time is attached to the relay itself, so athletes may be interchanged. </w:t>
      </w:r>
    </w:p>
    <w:p w14:paraId="4F5598F8" w14:textId="77777777" w:rsidR="008F033D" w:rsidRDefault="00B34107" w:rsidP="008F033D">
      <w:pPr>
        <w:spacing w:line="240" w:lineRule="auto"/>
        <w:rPr>
          <w:rFonts w:eastAsia="Times New Roman" w:cs="Times New Roman"/>
          <w:color w:val="000000"/>
        </w:rPr>
      </w:pPr>
      <w:r w:rsidRPr="0093256A">
        <w:rPr>
          <w:b/>
          <w:u w:val="single"/>
        </w:rPr>
        <w:t>AWARDS</w:t>
      </w:r>
      <w:r w:rsidR="001C5FCD">
        <w:rPr>
          <w:b/>
          <w:u w:val="single"/>
        </w:rPr>
        <w:t>:</w:t>
      </w:r>
      <w:r w:rsidR="008F033D">
        <w:rPr>
          <w:b/>
        </w:rPr>
        <w:t xml:space="preserve">  </w:t>
      </w:r>
      <w:r w:rsidR="0093256A">
        <w:rPr>
          <w:rFonts w:eastAsia="Times New Roman" w:cs="Times New Roman"/>
          <w:color w:val="000000"/>
        </w:rPr>
        <w:t xml:space="preserve">At </w:t>
      </w:r>
      <w:r w:rsidR="001C5FCD">
        <w:rPr>
          <w:rFonts w:eastAsia="Times New Roman" w:cs="Times New Roman"/>
          <w:color w:val="000000"/>
        </w:rPr>
        <w:t>each prelim meet</w:t>
      </w:r>
      <w:r w:rsidR="0093256A">
        <w:rPr>
          <w:rFonts w:eastAsia="Times New Roman" w:cs="Times New Roman"/>
          <w:color w:val="000000"/>
        </w:rPr>
        <w:t>, ribb</w:t>
      </w:r>
      <w:r w:rsidR="008F033D">
        <w:rPr>
          <w:rFonts w:eastAsia="Times New Roman" w:cs="Times New Roman"/>
          <w:color w:val="000000"/>
        </w:rPr>
        <w:t>ons will be awarded to the top 8</w:t>
      </w:r>
      <w:r w:rsidR="0093256A">
        <w:rPr>
          <w:rFonts w:eastAsia="Times New Roman" w:cs="Times New Roman"/>
          <w:color w:val="000000"/>
        </w:rPr>
        <w:t xml:space="preserve"> finishers in each event. </w:t>
      </w:r>
      <w:r w:rsidR="008F033D">
        <w:rPr>
          <w:rFonts w:eastAsia="Times New Roman" w:cs="Times New Roman"/>
          <w:color w:val="000000"/>
        </w:rPr>
        <w:t xml:space="preserve"> </w:t>
      </w:r>
      <w:r w:rsidR="0093256A">
        <w:rPr>
          <w:rFonts w:eastAsia="Times New Roman" w:cs="Times New Roman"/>
          <w:color w:val="000000"/>
        </w:rPr>
        <w:t>At the JV and Varsity City Meets, ribbons will be awarded to 4</w:t>
      </w:r>
      <w:r w:rsidR="0093256A" w:rsidRPr="0093256A">
        <w:rPr>
          <w:rFonts w:eastAsia="Times New Roman" w:cs="Times New Roman"/>
          <w:color w:val="000000"/>
          <w:vertAlign w:val="superscript"/>
        </w:rPr>
        <w:t>th</w:t>
      </w:r>
      <w:r w:rsidR="0093256A">
        <w:rPr>
          <w:rFonts w:eastAsia="Times New Roman" w:cs="Times New Roman"/>
          <w:color w:val="000000"/>
        </w:rPr>
        <w:t>-</w:t>
      </w:r>
      <w:r w:rsidR="008F033D">
        <w:rPr>
          <w:rFonts w:eastAsia="Times New Roman" w:cs="Times New Roman"/>
          <w:color w:val="000000"/>
        </w:rPr>
        <w:t>8</w:t>
      </w:r>
      <w:r w:rsidR="0093256A" w:rsidRPr="0093256A">
        <w:rPr>
          <w:rFonts w:eastAsia="Times New Roman" w:cs="Times New Roman"/>
          <w:color w:val="000000"/>
          <w:vertAlign w:val="superscript"/>
        </w:rPr>
        <w:t>th</w:t>
      </w:r>
      <w:r w:rsidR="0093256A">
        <w:rPr>
          <w:rFonts w:eastAsia="Times New Roman" w:cs="Times New Roman"/>
          <w:color w:val="000000"/>
        </w:rPr>
        <w:t xml:space="preserve"> place, and medals will be given to 1</w:t>
      </w:r>
      <w:r w:rsidR="0093256A" w:rsidRPr="0093256A">
        <w:rPr>
          <w:rFonts w:eastAsia="Times New Roman" w:cs="Times New Roman"/>
          <w:color w:val="000000"/>
          <w:vertAlign w:val="superscript"/>
        </w:rPr>
        <w:t>st</w:t>
      </w:r>
      <w:r w:rsidR="0093256A">
        <w:rPr>
          <w:rFonts w:eastAsia="Times New Roman" w:cs="Times New Roman"/>
          <w:color w:val="000000"/>
        </w:rPr>
        <w:t>-3</w:t>
      </w:r>
      <w:r w:rsidR="0093256A" w:rsidRPr="0093256A">
        <w:rPr>
          <w:rFonts w:eastAsia="Times New Roman" w:cs="Times New Roman"/>
          <w:color w:val="000000"/>
          <w:vertAlign w:val="superscript"/>
        </w:rPr>
        <w:t>rd</w:t>
      </w:r>
      <w:r w:rsidR="0093256A">
        <w:rPr>
          <w:rFonts w:eastAsia="Times New Roman" w:cs="Times New Roman"/>
          <w:color w:val="000000"/>
        </w:rPr>
        <w:t xml:space="preserve"> place. </w:t>
      </w:r>
    </w:p>
    <w:p w14:paraId="21DA4587" w14:textId="77777777" w:rsidR="008F033D" w:rsidRDefault="00B34107" w:rsidP="008F033D">
      <w:pPr>
        <w:spacing w:line="240" w:lineRule="auto"/>
        <w:rPr>
          <w:rFonts w:eastAsia="Times New Roman" w:cs="Times New Roman"/>
        </w:rPr>
      </w:pPr>
      <w:r w:rsidRPr="0093256A">
        <w:rPr>
          <w:rFonts w:eastAsia="Times New Roman" w:cs="Times New Roman"/>
        </w:rPr>
        <w:t xml:space="preserve">At each City Meet, </w:t>
      </w:r>
      <w:r w:rsidR="0093256A">
        <w:rPr>
          <w:rFonts w:eastAsia="Times New Roman" w:cs="Times New Roman"/>
        </w:rPr>
        <w:t xml:space="preserve">an </w:t>
      </w:r>
      <w:r w:rsidR="0093256A">
        <w:rPr>
          <w:rFonts w:eastAsia="Times New Roman" w:cs="Times New Roman"/>
          <w:color w:val="000000"/>
        </w:rPr>
        <w:t>“</w:t>
      </w:r>
      <w:r w:rsidR="0093256A" w:rsidRPr="0093256A">
        <w:rPr>
          <w:rFonts w:eastAsia="Times New Roman" w:cs="Times New Roman"/>
          <w:color w:val="000000"/>
        </w:rPr>
        <w:t>MVP</w:t>
      </w:r>
      <w:r w:rsidR="0093256A">
        <w:rPr>
          <w:rFonts w:eastAsia="Times New Roman" w:cs="Times New Roman"/>
          <w:color w:val="000000"/>
        </w:rPr>
        <w:t>” plaque</w:t>
      </w:r>
      <w:r w:rsidR="0093256A" w:rsidRPr="0093256A">
        <w:rPr>
          <w:rFonts w:eastAsia="Times New Roman" w:cs="Times New Roman"/>
          <w:color w:val="000000"/>
        </w:rPr>
        <w:t xml:space="preserve"> will be awarded to </w:t>
      </w:r>
      <w:r w:rsidR="0093256A">
        <w:rPr>
          <w:rFonts w:eastAsia="Times New Roman" w:cs="Times New Roman"/>
          <w:color w:val="000000"/>
        </w:rPr>
        <w:t>the male and female</w:t>
      </w:r>
      <w:r w:rsidR="0093256A" w:rsidRPr="0093256A">
        <w:rPr>
          <w:rFonts w:eastAsia="Times New Roman" w:cs="Times New Roman"/>
          <w:color w:val="000000"/>
        </w:rPr>
        <w:t xml:space="preserve"> athletes who accumulate the most points during the City Meet.</w:t>
      </w:r>
      <w:r w:rsidR="008F033D">
        <w:rPr>
          <w:rFonts w:eastAsia="Times New Roman" w:cs="Times New Roman"/>
          <w:color w:val="000000"/>
        </w:rPr>
        <w:t xml:space="preserve"> </w:t>
      </w:r>
      <w:r w:rsidR="0093256A">
        <w:rPr>
          <w:rFonts w:eastAsia="Times New Roman" w:cs="Times New Roman"/>
          <w:color w:val="000000"/>
        </w:rPr>
        <w:t xml:space="preserve"> Also, </w:t>
      </w:r>
      <w:r w:rsidRPr="0093256A">
        <w:rPr>
          <w:rFonts w:eastAsia="Times New Roman" w:cs="Times New Roman"/>
        </w:rPr>
        <w:t xml:space="preserve">an </w:t>
      </w:r>
      <w:r w:rsidR="0093256A">
        <w:rPr>
          <w:rFonts w:eastAsia="Times New Roman" w:cs="Times New Roman"/>
        </w:rPr>
        <w:t>“Athlete of the Year” plaque</w:t>
      </w:r>
      <w:r w:rsidRPr="0093256A">
        <w:rPr>
          <w:rFonts w:eastAsia="Times New Roman" w:cs="Times New Roman"/>
        </w:rPr>
        <w:t xml:space="preserve"> will be awarded to the male and female athletes who</w:t>
      </w:r>
      <w:r w:rsidR="003E769C" w:rsidRPr="0093256A">
        <w:rPr>
          <w:rFonts w:eastAsia="Times New Roman" w:cs="Times New Roman"/>
          <w:color w:val="000000"/>
        </w:rPr>
        <w:t xml:space="preserve"> accumulate</w:t>
      </w:r>
      <w:r w:rsidRPr="0093256A">
        <w:rPr>
          <w:rFonts w:eastAsia="Times New Roman" w:cs="Times New Roman"/>
          <w:color w:val="000000"/>
        </w:rPr>
        <w:t xml:space="preserve"> the most individual points throughout the season.</w:t>
      </w:r>
    </w:p>
    <w:p w14:paraId="4DAA00F1" w14:textId="77777777" w:rsidR="008F033D" w:rsidRDefault="008F033D" w:rsidP="008F033D">
      <w:pPr>
        <w:spacing w:line="240" w:lineRule="auto"/>
        <w:rPr>
          <w:rFonts w:eastAsia="Times New Roman" w:cs="Times New Roman"/>
        </w:rPr>
      </w:pPr>
      <w:r>
        <w:rPr>
          <w:rFonts w:eastAsia="Times New Roman" w:cs="Times New Roman"/>
        </w:rPr>
        <w:lastRenderedPageBreak/>
        <w:t>Team trophies will also be awarded to the girls, boys and combined (boys &amp; girls) teams that accumulate the most points at the city meets.</w:t>
      </w:r>
    </w:p>
    <w:p w14:paraId="0DF30089" w14:textId="77777777" w:rsidR="00FD33AA" w:rsidRPr="003803C8" w:rsidRDefault="00795F5E" w:rsidP="00733708">
      <w:pPr>
        <w:spacing w:after="0" w:line="240" w:lineRule="auto"/>
        <w:rPr>
          <w:rFonts w:eastAsia="Times New Roman" w:cs="Helvetica"/>
          <w:color w:val="000000"/>
        </w:rPr>
      </w:pPr>
      <w:r w:rsidRPr="003803C8">
        <w:rPr>
          <w:rFonts w:eastAsia="Times New Roman" w:cs="Helvetica"/>
          <w:b/>
          <w:caps/>
          <w:color w:val="000000"/>
          <w:u w:val="single"/>
        </w:rPr>
        <w:t xml:space="preserve">Throwing </w:t>
      </w:r>
      <w:r w:rsidR="00A01B0C" w:rsidRPr="003803C8">
        <w:rPr>
          <w:rFonts w:eastAsia="Times New Roman" w:cs="Helvetica"/>
          <w:b/>
          <w:caps/>
          <w:color w:val="000000"/>
          <w:u w:val="single"/>
        </w:rPr>
        <w:t>EVENTS</w:t>
      </w:r>
      <w:r w:rsidRPr="003803C8">
        <w:rPr>
          <w:rFonts w:eastAsia="Times New Roman" w:cs="Helvetica"/>
          <w:b/>
          <w:color w:val="000000"/>
          <w:u w:val="single"/>
        </w:rPr>
        <w:t>:</w:t>
      </w:r>
      <w:r w:rsidR="00FD33AA" w:rsidRPr="003803C8">
        <w:rPr>
          <w:rFonts w:eastAsia="Times New Roman" w:cs="Helvetica"/>
          <w:b/>
          <w:color w:val="000000"/>
          <w:u w:val="single"/>
        </w:rPr>
        <w:t xml:space="preserve"> </w:t>
      </w:r>
      <w:r w:rsidR="00FD33AA" w:rsidRPr="003803C8">
        <w:rPr>
          <w:rFonts w:eastAsia="Times New Roman" w:cs="Helvetica"/>
          <w:color w:val="000000"/>
        </w:rPr>
        <w:t>T</w:t>
      </w:r>
      <w:r w:rsidR="00733708" w:rsidRPr="00733708">
        <w:rPr>
          <w:rFonts w:eastAsia="Times New Roman" w:cs="Helvetica"/>
          <w:color w:val="000000"/>
        </w:rPr>
        <w:t>he weight for the discus is 1k</w:t>
      </w:r>
      <w:r w:rsidR="00FD33AA" w:rsidRPr="003803C8">
        <w:rPr>
          <w:rFonts w:eastAsia="Times New Roman" w:cs="Helvetica"/>
          <w:color w:val="000000"/>
        </w:rPr>
        <w:t xml:space="preserve"> (2.20lbs). Shot Put weight is 4kg (8.81lbs)</w:t>
      </w:r>
    </w:p>
    <w:p w14:paraId="3E683939" w14:textId="77777777" w:rsidR="00ED6F4E" w:rsidRDefault="00ED6F4E" w:rsidP="00733708">
      <w:pPr>
        <w:spacing w:after="0" w:line="240" w:lineRule="auto"/>
        <w:rPr>
          <w:rFonts w:eastAsia="Times New Roman" w:cs="Helvetica"/>
          <w:b/>
          <w:color w:val="000000"/>
          <w:u w:val="single"/>
        </w:rPr>
      </w:pPr>
    </w:p>
    <w:p w14:paraId="6C60265B" w14:textId="77777777" w:rsidR="00FF0417" w:rsidRDefault="00FF0417" w:rsidP="00733708">
      <w:pPr>
        <w:spacing w:after="0" w:line="240" w:lineRule="auto"/>
        <w:rPr>
          <w:rFonts w:eastAsia="Times New Roman" w:cs="Helvetica"/>
          <w:b/>
          <w:color w:val="000000"/>
          <w:u w:val="single"/>
        </w:rPr>
      </w:pPr>
    </w:p>
    <w:p w14:paraId="3FAC4F2B" w14:textId="77777777" w:rsidR="00733708" w:rsidRPr="00733708" w:rsidRDefault="00795F5E" w:rsidP="00733708">
      <w:pPr>
        <w:spacing w:after="0" w:line="240" w:lineRule="auto"/>
        <w:rPr>
          <w:rFonts w:eastAsia="Times New Roman" w:cs="Helvetica"/>
          <w:color w:val="000000"/>
        </w:rPr>
      </w:pPr>
      <w:r w:rsidRPr="003803C8">
        <w:rPr>
          <w:rFonts w:eastAsia="Times New Roman" w:cs="Helvetica"/>
          <w:b/>
          <w:color w:val="000000"/>
          <w:u w:val="single"/>
        </w:rPr>
        <w:t>HURDLE EVENTS</w:t>
      </w:r>
      <w:r w:rsidRPr="003803C8">
        <w:rPr>
          <w:rFonts w:eastAsia="Times New Roman" w:cs="Helvetica"/>
          <w:color w:val="000000"/>
        </w:rPr>
        <w:t>:</w:t>
      </w:r>
      <w:r w:rsidR="0053448B">
        <w:rPr>
          <w:rFonts w:eastAsia="Times New Roman" w:cs="Helvetica"/>
          <w:color w:val="000000"/>
        </w:rPr>
        <w:t xml:space="preserve"> </w:t>
      </w:r>
      <w:r w:rsidR="00733708" w:rsidRPr="00733708">
        <w:rPr>
          <w:rFonts w:eastAsia="Times New Roman" w:cs="Helvetica"/>
          <w:color w:val="000000"/>
        </w:rPr>
        <w:t>The hurdles are at 30 inches for the 100 and 300 hurdles and 33 inches for the 110 hurdles.</w:t>
      </w:r>
    </w:p>
    <w:p w14:paraId="506603DB" w14:textId="77777777" w:rsidR="0053448B" w:rsidRDefault="0053448B" w:rsidP="00733708">
      <w:pPr>
        <w:spacing w:after="0" w:line="240" w:lineRule="auto"/>
        <w:rPr>
          <w:rFonts w:eastAsia="Times New Roman" w:cs="Helvetica"/>
          <w:color w:val="000000"/>
        </w:rPr>
      </w:pPr>
    </w:p>
    <w:p w14:paraId="74AEBD3A" w14:textId="77777777" w:rsidR="00E508B9" w:rsidRPr="003803C8" w:rsidRDefault="00733708" w:rsidP="00733708">
      <w:pPr>
        <w:spacing w:after="0" w:line="240" w:lineRule="auto"/>
        <w:rPr>
          <w:rFonts w:eastAsia="Times New Roman" w:cs="Helvetica"/>
          <w:color w:val="000000"/>
        </w:rPr>
      </w:pPr>
      <w:r w:rsidRPr="00733708">
        <w:rPr>
          <w:rFonts w:eastAsia="Times New Roman" w:cs="Helvetica"/>
          <w:color w:val="000000"/>
        </w:rPr>
        <w:t>The distance between</w:t>
      </w:r>
      <w:r w:rsidR="008C53B3" w:rsidRPr="003803C8">
        <w:rPr>
          <w:rFonts w:eastAsia="Times New Roman" w:cs="Helvetica"/>
          <w:color w:val="000000"/>
        </w:rPr>
        <w:t> hurdles</w:t>
      </w:r>
      <w:r w:rsidRPr="00733708">
        <w:rPr>
          <w:rFonts w:eastAsia="Times New Roman" w:cs="Helvetica"/>
          <w:color w:val="000000"/>
        </w:rPr>
        <w:t>: 100</w:t>
      </w:r>
      <w:r w:rsidR="00E508B9" w:rsidRPr="003803C8">
        <w:rPr>
          <w:rFonts w:eastAsia="Times New Roman" w:cs="Helvetica"/>
          <w:color w:val="000000"/>
        </w:rPr>
        <w:t xml:space="preserve"> Hurdles</w:t>
      </w:r>
      <w:r w:rsidRPr="00733708">
        <w:rPr>
          <w:rFonts w:eastAsia="Times New Roman" w:cs="Helvetica"/>
          <w:color w:val="000000"/>
        </w:rPr>
        <w:t> - 13 me</w:t>
      </w:r>
      <w:r w:rsidR="00E508B9" w:rsidRPr="003803C8">
        <w:rPr>
          <w:rFonts w:eastAsia="Times New Roman" w:cs="Helvetica"/>
          <w:color w:val="000000"/>
        </w:rPr>
        <w:t>ters to first hurdle, 8 meters bet</w:t>
      </w:r>
      <w:r w:rsidRPr="00733708">
        <w:rPr>
          <w:rFonts w:eastAsia="Times New Roman" w:cs="Helvetica"/>
          <w:color w:val="000000"/>
        </w:rPr>
        <w:t>ween hurdles and</w:t>
      </w:r>
      <w:r w:rsidR="00D569DB">
        <w:rPr>
          <w:rFonts w:eastAsia="Times New Roman" w:cs="Helvetica"/>
          <w:color w:val="000000"/>
        </w:rPr>
        <w:t xml:space="preserve"> 15 meters to the finish line.</w:t>
      </w:r>
    </w:p>
    <w:p w14:paraId="6E9E3DA6" w14:textId="77777777" w:rsidR="00E508B9" w:rsidRPr="003803C8" w:rsidRDefault="00733708" w:rsidP="00733708">
      <w:pPr>
        <w:spacing w:after="0" w:line="240" w:lineRule="auto"/>
        <w:rPr>
          <w:rFonts w:eastAsia="Times New Roman" w:cs="Helvetica"/>
          <w:color w:val="000000"/>
        </w:rPr>
      </w:pPr>
      <w:r w:rsidRPr="00733708">
        <w:rPr>
          <w:rFonts w:eastAsia="Times New Roman" w:cs="Helvetica"/>
          <w:color w:val="000000"/>
        </w:rPr>
        <w:t>110</w:t>
      </w:r>
      <w:r w:rsidR="00E508B9" w:rsidRPr="003803C8">
        <w:rPr>
          <w:rFonts w:eastAsia="Times New Roman" w:cs="Helvetica"/>
          <w:color w:val="000000"/>
        </w:rPr>
        <w:t xml:space="preserve"> Hurdles</w:t>
      </w:r>
      <w:r w:rsidRPr="00733708">
        <w:rPr>
          <w:rFonts w:eastAsia="Times New Roman" w:cs="Helvetica"/>
          <w:color w:val="000000"/>
        </w:rPr>
        <w:t xml:space="preserve"> - 13.72 meters to the first hurdle, 9.14 meters between hurdles and </w:t>
      </w:r>
      <w:r w:rsidR="00D569DB">
        <w:rPr>
          <w:rFonts w:eastAsia="Times New Roman" w:cs="Helvetica"/>
          <w:color w:val="000000"/>
        </w:rPr>
        <w:t>14.0 meters to the finish line.</w:t>
      </w:r>
    </w:p>
    <w:p w14:paraId="47AFF294" w14:textId="77777777" w:rsidR="00733708" w:rsidRPr="00733708" w:rsidRDefault="00733708" w:rsidP="00733708">
      <w:pPr>
        <w:spacing w:after="0" w:line="240" w:lineRule="auto"/>
        <w:rPr>
          <w:rFonts w:eastAsia="Times New Roman" w:cs="Helvetica"/>
          <w:color w:val="000000"/>
        </w:rPr>
      </w:pPr>
      <w:r w:rsidRPr="00733708">
        <w:rPr>
          <w:rFonts w:eastAsia="Times New Roman" w:cs="Helvetica"/>
          <w:color w:val="000000"/>
        </w:rPr>
        <w:t>300</w:t>
      </w:r>
      <w:r w:rsidR="00E508B9" w:rsidRPr="003803C8">
        <w:rPr>
          <w:rFonts w:eastAsia="Times New Roman" w:cs="Helvetica"/>
          <w:color w:val="000000"/>
        </w:rPr>
        <w:t xml:space="preserve"> Hurdles </w:t>
      </w:r>
      <w:r w:rsidRPr="00733708">
        <w:rPr>
          <w:rFonts w:eastAsia="Times New Roman" w:cs="Helvetica"/>
          <w:color w:val="000000"/>
        </w:rPr>
        <w:t>- 45 meters to the first hurdle, 35 meters between hurdles and 10 meters to the finish line. </w:t>
      </w:r>
    </w:p>
    <w:p w14:paraId="43F9F98C" w14:textId="77777777" w:rsidR="00733708" w:rsidRDefault="00733708" w:rsidP="008F033D">
      <w:pPr>
        <w:spacing w:line="240" w:lineRule="auto"/>
        <w:rPr>
          <w:rFonts w:eastAsia="Times New Roman" w:cs="Times New Roman"/>
        </w:rPr>
      </w:pPr>
    </w:p>
    <w:p w14:paraId="67E74B45" w14:textId="37E90556" w:rsidR="003803C8" w:rsidRDefault="00616EF5" w:rsidP="008F033D">
      <w:pPr>
        <w:spacing w:line="240" w:lineRule="auto"/>
        <w:rPr>
          <w:rFonts w:eastAsia="Times New Roman" w:cs="Times New Roman"/>
        </w:rPr>
      </w:pPr>
      <w:r>
        <w:rPr>
          <w:rFonts w:eastAsia="Times New Roman" w:cs="Times New Roman"/>
          <w:b/>
          <w:u w:val="single"/>
        </w:rPr>
        <w:t>HIGH JUMP (</w:t>
      </w:r>
      <w:r w:rsidR="007726EE">
        <w:rPr>
          <w:rFonts w:eastAsia="Times New Roman" w:cs="Times New Roman"/>
          <w:b/>
          <w:u w:val="single"/>
        </w:rPr>
        <w:t>Based on a policy ballot vote from 2023</w:t>
      </w:r>
      <w:r>
        <w:rPr>
          <w:rFonts w:eastAsia="Times New Roman" w:cs="Times New Roman"/>
          <w:b/>
          <w:u w:val="single"/>
        </w:rPr>
        <w:t>):</w:t>
      </w:r>
      <w:r>
        <w:rPr>
          <w:rFonts w:eastAsia="Times New Roman" w:cs="Times New Roman"/>
        </w:rPr>
        <w:t xml:space="preserve">  starting heights for the high jump are as follows…</w:t>
      </w:r>
    </w:p>
    <w:p w14:paraId="1BB4167E" w14:textId="24392A1F" w:rsidR="00616EF5" w:rsidRDefault="00616EF5" w:rsidP="008F033D">
      <w:pPr>
        <w:spacing w:line="240" w:lineRule="auto"/>
        <w:rPr>
          <w:rFonts w:eastAsia="Times New Roman" w:cs="Times New Roman"/>
        </w:rPr>
      </w:pPr>
      <w:r>
        <w:rPr>
          <w:rFonts w:eastAsia="Times New Roman" w:cs="Times New Roman"/>
        </w:rPr>
        <w:tab/>
        <w:t>JV girls</w:t>
      </w:r>
      <w:r>
        <w:rPr>
          <w:rFonts w:eastAsia="Times New Roman" w:cs="Times New Roman"/>
        </w:rPr>
        <w:tab/>
      </w:r>
      <w:r>
        <w:rPr>
          <w:rFonts w:eastAsia="Times New Roman" w:cs="Times New Roman"/>
        </w:rPr>
        <w:tab/>
        <w:t>3’ 4”</w:t>
      </w:r>
    </w:p>
    <w:p w14:paraId="4011BB68" w14:textId="3C0491E2" w:rsidR="00BE2312" w:rsidRPr="00BE2312" w:rsidRDefault="00BE2312" w:rsidP="00BE2312">
      <w:pPr>
        <w:spacing w:line="240" w:lineRule="auto"/>
        <w:ind w:firstLine="720"/>
        <w:rPr>
          <w:rFonts w:eastAsia="Times New Roman" w:cs="Times New Roman"/>
          <w:b/>
        </w:rPr>
      </w:pPr>
      <w:r>
        <w:rPr>
          <w:rFonts w:eastAsia="Times New Roman" w:cs="Times New Roman"/>
        </w:rPr>
        <w:t>JV boys</w:t>
      </w:r>
      <w:r>
        <w:rPr>
          <w:rFonts w:eastAsia="Times New Roman" w:cs="Times New Roman"/>
        </w:rPr>
        <w:tab/>
      </w:r>
      <w:r>
        <w:rPr>
          <w:rFonts w:eastAsia="Times New Roman" w:cs="Times New Roman"/>
        </w:rPr>
        <w:tab/>
        <w:t>3’ 6”</w:t>
      </w:r>
    </w:p>
    <w:p w14:paraId="64D6079D" w14:textId="642A25E0" w:rsidR="00616EF5" w:rsidRDefault="00616EF5" w:rsidP="008F033D">
      <w:pPr>
        <w:spacing w:line="240" w:lineRule="auto"/>
        <w:rPr>
          <w:rFonts w:eastAsia="Times New Roman" w:cs="Times New Roman"/>
        </w:rPr>
      </w:pPr>
      <w:r>
        <w:rPr>
          <w:rFonts w:eastAsia="Times New Roman" w:cs="Times New Roman"/>
        </w:rPr>
        <w:tab/>
        <w:t>Varsity girls</w:t>
      </w:r>
      <w:r>
        <w:rPr>
          <w:rFonts w:eastAsia="Times New Roman" w:cs="Times New Roman"/>
        </w:rPr>
        <w:tab/>
        <w:t xml:space="preserve">3’ </w:t>
      </w:r>
      <w:r w:rsidR="007726EE">
        <w:rPr>
          <w:rFonts w:eastAsia="Times New Roman" w:cs="Times New Roman"/>
        </w:rPr>
        <w:t>8</w:t>
      </w:r>
      <w:r>
        <w:rPr>
          <w:rFonts w:eastAsia="Times New Roman" w:cs="Times New Roman"/>
        </w:rPr>
        <w:t>”</w:t>
      </w:r>
    </w:p>
    <w:p w14:paraId="64F7EC14" w14:textId="41801F00" w:rsidR="00616EF5" w:rsidRDefault="00616EF5" w:rsidP="008F033D">
      <w:pPr>
        <w:spacing w:line="240" w:lineRule="auto"/>
        <w:rPr>
          <w:rFonts w:eastAsia="Times New Roman" w:cs="Times New Roman"/>
        </w:rPr>
      </w:pPr>
      <w:r>
        <w:rPr>
          <w:rFonts w:eastAsia="Times New Roman" w:cs="Times New Roman"/>
        </w:rPr>
        <w:tab/>
        <w:t>Varsity boys</w:t>
      </w:r>
      <w:r>
        <w:rPr>
          <w:rFonts w:eastAsia="Times New Roman" w:cs="Times New Roman"/>
        </w:rPr>
        <w:tab/>
        <w:t xml:space="preserve">4’ </w:t>
      </w:r>
      <w:r w:rsidR="007726EE">
        <w:rPr>
          <w:rFonts w:eastAsia="Times New Roman" w:cs="Times New Roman"/>
        </w:rPr>
        <w:t>0</w:t>
      </w:r>
      <w:r>
        <w:rPr>
          <w:rFonts w:eastAsia="Times New Roman" w:cs="Times New Roman"/>
        </w:rPr>
        <w:t>”</w:t>
      </w:r>
    </w:p>
    <w:p w14:paraId="2B6EB0E2" w14:textId="77777777" w:rsidR="00616EF5" w:rsidRPr="00616EF5" w:rsidRDefault="00616EF5" w:rsidP="008F033D">
      <w:pPr>
        <w:spacing w:line="240" w:lineRule="auto"/>
        <w:rPr>
          <w:rFonts w:eastAsia="Times New Roman" w:cs="Times New Roman"/>
        </w:rPr>
      </w:pPr>
    </w:p>
    <w:sectPr w:rsidR="00616EF5" w:rsidRPr="00616EF5" w:rsidSect="005D2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36814"/>
    <w:multiLevelType w:val="multilevel"/>
    <w:tmpl w:val="031A5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71"/>
    <w:rsid w:val="001375E5"/>
    <w:rsid w:val="001824D7"/>
    <w:rsid w:val="0019169A"/>
    <w:rsid w:val="001C5FCD"/>
    <w:rsid w:val="00206FD5"/>
    <w:rsid w:val="0024702C"/>
    <w:rsid w:val="002970A7"/>
    <w:rsid w:val="002B4320"/>
    <w:rsid w:val="00341992"/>
    <w:rsid w:val="003803C8"/>
    <w:rsid w:val="003E769C"/>
    <w:rsid w:val="003F4D6A"/>
    <w:rsid w:val="00416D6A"/>
    <w:rsid w:val="00480FDF"/>
    <w:rsid w:val="00493543"/>
    <w:rsid w:val="005341F3"/>
    <w:rsid w:val="0053448B"/>
    <w:rsid w:val="005D2444"/>
    <w:rsid w:val="00616EF5"/>
    <w:rsid w:val="0065092E"/>
    <w:rsid w:val="00686BB1"/>
    <w:rsid w:val="00686E71"/>
    <w:rsid w:val="00717BDC"/>
    <w:rsid w:val="00733708"/>
    <w:rsid w:val="007726EE"/>
    <w:rsid w:val="00795F5E"/>
    <w:rsid w:val="007E4C60"/>
    <w:rsid w:val="007E6015"/>
    <w:rsid w:val="00853684"/>
    <w:rsid w:val="00874222"/>
    <w:rsid w:val="008C53B3"/>
    <w:rsid w:val="008D10BF"/>
    <w:rsid w:val="008D3586"/>
    <w:rsid w:val="008F033D"/>
    <w:rsid w:val="0092270E"/>
    <w:rsid w:val="0093256A"/>
    <w:rsid w:val="0095104E"/>
    <w:rsid w:val="00984212"/>
    <w:rsid w:val="009B64A2"/>
    <w:rsid w:val="00A01B0C"/>
    <w:rsid w:val="00A40A5D"/>
    <w:rsid w:val="00A71220"/>
    <w:rsid w:val="00AF1141"/>
    <w:rsid w:val="00B34107"/>
    <w:rsid w:val="00BA303A"/>
    <w:rsid w:val="00BE2312"/>
    <w:rsid w:val="00C0164A"/>
    <w:rsid w:val="00C17765"/>
    <w:rsid w:val="00CF51AA"/>
    <w:rsid w:val="00D30CC2"/>
    <w:rsid w:val="00D569DB"/>
    <w:rsid w:val="00D7337A"/>
    <w:rsid w:val="00DF0207"/>
    <w:rsid w:val="00E05FE3"/>
    <w:rsid w:val="00E5022F"/>
    <w:rsid w:val="00E508B9"/>
    <w:rsid w:val="00E81FA3"/>
    <w:rsid w:val="00ED6F4E"/>
    <w:rsid w:val="00FD33AA"/>
    <w:rsid w:val="00FF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A411F"/>
  <w15:docId w15:val="{79C3AFE4-2874-499D-A797-F9A7A5DB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3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1513">
      <w:bodyDiv w:val="1"/>
      <w:marLeft w:val="0"/>
      <w:marRight w:val="0"/>
      <w:marTop w:val="0"/>
      <w:marBottom w:val="0"/>
      <w:divBdr>
        <w:top w:val="none" w:sz="0" w:space="0" w:color="auto"/>
        <w:left w:val="none" w:sz="0" w:space="0" w:color="auto"/>
        <w:bottom w:val="none" w:sz="0" w:space="0" w:color="auto"/>
        <w:right w:val="none" w:sz="0" w:space="0" w:color="auto"/>
      </w:divBdr>
      <w:divsChild>
        <w:div w:id="2117551524">
          <w:marLeft w:val="0"/>
          <w:marRight w:val="0"/>
          <w:marTop w:val="0"/>
          <w:marBottom w:val="0"/>
          <w:divBdr>
            <w:top w:val="none" w:sz="0" w:space="0" w:color="auto"/>
            <w:left w:val="none" w:sz="0" w:space="0" w:color="auto"/>
            <w:bottom w:val="none" w:sz="0" w:space="0" w:color="auto"/>
            <w:right w:val="none" w:sz="0" w:space="0" w:color="auto"/>
          </w:divBdr>
        </w:div>
        <w:div w:id="1101529898">
          <w:marLeft w:val="0"/>
          <w:marRight w:val="0"/>
          <w:marTop w:val="0"/>
          <w:marBottom w:val="0"/>
          <w:divBdr>
            <w:top w:val="none" w:sz="0" w:space="0" w:color="auto"/>
            <w:left w:val="none" w:sz="0" w:space="0" w:color="auto"/>
            <w:bottom w:val="none" w:sz="0" w:space="0" w:color="auto"/>
            <w:right w:val="none" w:sz="0" w:space="0" w:color="auto"/>
          </w:divBdr>
        </w:div>
        <w:div w:id="2081563292">
          <w:marLeft w:val="0"/>
          <w:marRight w:val="0"/>
          <w:marTop w:val="0"/>
          <w:marBottom w:val="0"/>
          <w:divBdr>
            <w:top w:val="none" w:sz="0" w:space="0" w:color="auto"/>
            <w:left w:val="none" w:sz="0" w:space="0" w:color="auto"/>
            <w:bottom w:val="none" w:sz="0" w:space="0" w:color="auto"/>
            <w:right w:val="none" w:sz="0" w:space="0" w:color="auto"/>
          </w:divBdr>
        </w:div>
        <w:div w:id="1256787804">
          <w:marLeft w:val="0"/>
          <w:marRight w:val="0"/>
          <w:marTop w:val="0"/>
          <w:marBottom w:val="0"/>
          <w:divBdr>
            <w:top w:val="none" w:sz="0" w:space="0" w:color="auto"/>
            <w:left w:val="none" w:sz="0" w:space="0" w:color="auto"/>
            <w:bottom w:val="none" w:sz="0" w:space="0" w:color="auto"/>
            <w:right w:val="none" w:sz="0" w:space="0" w:color="auto"/>
          </w:divBdr>
        </w:div>
        <w:div w:id="1392462095">
          <w:marLeft w:val="0"/>
          <w:marRight w:val="0"/>
          <w:marTop w:val="0"/>
          <w:marBottom w:val="0"/>
          <w:divBdr>
            <w:top w:val="none" w:sz="0" w:space="0" w:color="auto"/>
            <w:left w:val="none" w:sz="0" w:space="0" w:color="auto"/>
            <w:bottom w:val="none" w:sz="0" w:space="0" w:color="auto"/>
            <w:right w:val="none" w:sz="0" w:space="0" w:color="auto"/>
          </w:divBdr>
        </w:div>
      </w:divsChild>
    </w:div>
    <w:div w:id="1562330756">
      <w:bodyDiv w:val="1"/>
      <w:marLeft w:val="0"/>
      <w:marRight w:val="0"/>
      <w:marTop w:val="0"/>
      <w:marBottom w:val="0"/>
      <w:divBdr>
        <w:top w:val="none" w:sz="0" w:space="0" w:color="auto"/>
        <w:left w:val="none" w:sz="0" w:space="0" w:color="auto"/>
        <w:bottom w:val="none" w:sz="0" w:space="0" w:color="auto"/>
        <w:right w:val="none" w:sz="0" w:space="0" w:color="auto"/>
      </w:divBdr>
      <w:divsChild>
        <w:div w:id="2090689156">
          <w:marLeft w:val="0"/>
          <w:marRight w:val="0"/>
          <w:marTop w:val="0"/>
          <w:marBottom w:val="0"/>
          <w:divBdr>
            <w:top w:val="none" w:sz="0" w:space="0" w:color="auto"/>
            <w:left w:val="none" w:sz="0" w:space="0" w:color="auto"/>
            <w:bottom w:val="none" w:sz="0" w:space="0" w:color="auto"/>
            <w:right w:val="none" w:sz="0" w:space="0" w:color="auto"/>
          </w:divBdr>
        </w:div>
        <w:div w:id="178934081">
          <w:marLeft w:val="0"/>
          <w:marRight w:val="0"/>
          <w:marTop w:val="0"/>
          <w:marBottom w:val="0"/>
          <w:divBdr>
            <w:top w:val="none" w:sz="0" w:space="0" w:color="auto"/>
            <w:left w:val="none" w:sz="0" w:space="0" w:color="auto"/>
            <w:bottom w:val="none" w:sz="0" w:space="0" w:color="auto"/>
            <w:right w:val="none" w:sz="0" w:space="0" w:color="auto"/>
          </w:divBdr>
        </w:div>
        <w:div w:id="1244267431">
          <w:marLeft w:val="0"/>
          <w:marRight w:val="0"/>
          <w:marTop w:val="0"/>
          <w:marBottom w:val="0"/>
          <w:divBdr>
            <w:top w:val="none" w:sz="0" w:space="0" w:color="auto"/>
            <w:left w:val="none" w:sz="0" w:space="0" w:color="auto"/>
            <w:bottom w:val="none" w:sz="0" w:space="0" w:color="auto"/>
            <w:right w:val="none" w:sz="0" w:space="0" w:color="auto"/>
          </w:divBdr>
        </w:div>
        <w:div w:id="852718664">
          <w:marLeft w:val="0"/>
          <w:marRight w:val="0"/>
          <w:marTop w:val="0"/>
          <w:marBottom w:val="0"/>
          <w:divBdr>
            <w:top w:val="none" w:sz="0" w:space="0" w:color="auto"/>
            <w:left w:val="none" w:sz="0" w:space="0" w:color="auto"/>
            <w:bottom w:val="none" w:sz="0" w:space="0" w:color="auto"/>
            <w:right w:val="none" w:sz="0" w:space="0" w:color="auto"/>
          </w:divBdr>
        </w:div>
        <w:div w:id="40796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27BD958481D4980E1927A2BBA1C9C" ma:contentTypeVersion="17" ma:contentTypeDescription="Create a new document." ma:contentTypeScope="" ma:versionID="d33f6559acf880dfcc615042b2d7bfaa">
  <xsd:schema xmlns:xsd="http://www.w3.org/2001/XMLSchema" xmlns:xs="http://www.w3.org/2001/XMLSchema" xmlns:p="http://schemas.microsoft.com/office/2006/metadata/properties" xmlns:ns3="cb980e9a-f773-4d0d-aca7-620ee54f2ac0" xmlns:ns4="1f86ab37-4420-422a-bef8-d1ad21e33ec6" targetNamespace="http://schemas.microsoft.com/office/2006/metadata/properties" ma:root="true" ma:fieldsID="6295b9e46f807c1085348acaddc7b0b4" ns3:_="" ns4:_="">
    <xsd:import namespace="cb980e9a-f773-4d0d-aca7-620ee54f2ac0"/>
    <xsd:import namespace="1f86ab37-4420-422a-bef8-d1ad21e33e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80e9a-f773-4d0d-aca7-620ee54f2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86ab37-4420-422a-bef8-d1ad21e33e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b980e9a-f773-4d0d-aca7-620ee54f2a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8BAE1-450C-48C8-B4BD-5BFF9769C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80e9a-f773-4d0d-aca7-620ee54f2ac0"/>
    <ds:schemaRef ds:uri="1f86ab37-4420-422a-bef8-d1ad21e33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040E4-4A71-4934-B89C-6F45CD5BD56F}">
  <ds:schemaRefs>
    <ds:schemaRef ds:uri="1f86ab37-4420-422a-bef8-d1ad21e33ec6"/>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b980e9a-f773-4d0d-aca7-620ee54f2ac0"/>
    <ds:schemaRef ds:uri="http://purl.org/dc/dcmitype/"/>
    <ds:schemaRef ds:uri="http://purl.org/dc/terms/"/>
  </ds:schemaRefs>
</ds:datastoreItem>
</file>

<file path=customXml/itemProps3.xml><?xml version="1.0" encoding="utf-8"?>
<ds:datastoreItem xmlns:ds="http://schemas.openxmlformats.org/officeDocument/2006/customXml" ds:itemID="{0E9F4750-DEC4-45C9-B94B-556163212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717</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dc:creator>
  <cp:lastModifiedBy>John Higgs</cp:lastModifiedBy>
  <cp:revision>8</cp:revision>
  <dcterms:created xsi:type="dcterms:W3CDTF">2025-01-30T19:32:00Z</dcterms:created>
  <dcterms:modified xsi:type="dcterms:W3CDTF">2025-03-31T17:18:00Z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0x01010091D27BD958481D4980E1927A2BBA1C9C</vt:lpwstr>
  </property>
</Properties>
</file>